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EF" w:rsidRPr="00050846" w:rsidRDefault="00C175EF" w:rsidP="00C175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C175EF" w:rsidRPr="00050846" w:rsidRDefault="00C175EF" w:rsidP="00C175EF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175EF" w:rsidRPr="00050846" w:rsidTr="00411CE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175EF" w:rsidRPr="00050846" w:rsidRDefault="00C175EF" w:rsidP="00411CEA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</w:pPr>
            <w:proofErr w:type="gramStart"/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Р</w:t>
            </w:r>
            <w:proofErr w:type="gramEnd"/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Е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Ш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Е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Н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И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Е</w:t>
            </w:r>
          </w:p>
        </w:tc>
      </w:tr>
    </w:tbl>
    <w:p w:rsidR="00C175EF" w:rsidRPr="00050846" w:rsidRDefault="00C175EF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175EF" w:rsidRPr="00203296" w:rsidRDefault="00C32108" w:rsidP="00C175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  <w:r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о</w:t>
      </w:r>
      <w:r w:rsidR="00751747"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т    </w:t>
      </w:r>
      <w:r w:rsidR="006203ED"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18</w:t>
      </w:r>
      <w:r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.12.202</w:t>
      </w:r>
      <w:r w:rsidR="006203ED"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5</w:t>
      </w:r>
      <w:r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г.</w:t>
      </w:r>
      <w:r w:rsidR="00C175EF"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 </w:t>
      </w:r>
      <w:r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</w:t>
      </w:r>
      <w:r w:rsidR="00C175EF"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№ </w:t>
      </w:r>
      <w:r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7-</w:t>
      </w:r>
      <w:r w:rsidR="00203296" w:rsidRPr="0020329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101</w:t>
      </w:r>
    </w:p>
    <w:p w:rsidR="00C175EF" w:rsidRPr="00050846" w:rsidRDefault="00C175EF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243300, г.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Унеча, Брянская область</w:t>
      </w:r>
    </w:p>
    <w:p w:rsidR="00C175EF" w:rsidRDefault="00C175EF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944A6" w:rsidRPr="00050846" w:rsidRDefault="00E944A6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175EF" w:rsidRPr="00716C54" w:rsidRDefault="00751747" w:rsidP="00C175EF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16C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Об утверждении плана работы</w:t>
      </w:r>
    </w:p>
    <w:p w:rsidR="00E2315C" w:rsidRPr="00716C54" w:rsidRDefault="00E2315C" w:rsidP="00C175EF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16C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Унечского районного Совета народных депутатов на 202</w:t>
      </w:r>
      <w:r w:rsidR="006203ED" w:rsidRPr="00716C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6</w:t>
      </w:r>
      <w:r w:rsidRPr="00716C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год</w:t>
      </w:r>
    </w:p>
    <w:p w:rsidR="00C175EF" w:rsidRPr="00195670" w:rsidRDefault="00C175EF" w:rsidP="007B2E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B3AD4" w:rsidRPr="00716C54" w:rsidRDefault="00C175EF" w:rsidP="007B2E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Рассмотрев </w:t>
      </w:r>
      <w:r w:rsidR="00E2315C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предложение Малого Совета, </w:t>
      </w:r>
      <w:proofErr w:type="spellStart"/>
      <w:r w:rsidR="00E2315C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Унечский</w:t>
      </w:r>
      <w:proofErr w:type="spellEnd"/>
      <w:r w:rsidR="00E2315C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районный Совет</w:t>
      </w:r>
      <w:r w:rsid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народных депутатов</w:t>
      </w:r>
    </w:p>
    <w:p w:rsidR="007B2EFD" w:rsidRPr="00716C54" w:rsidRDefault="007B2EFD" w:rsidP="007B2E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4B3AD4" w:rsidRDefault="00C175EF" w:rsidP="007B2E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</w:pPr>
      <w:r w:rsidRPr="00716C54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  <w:t>РЕШИЛ:</w:t>
      </w:r>
    </w:p>
    <w:p w:rsidR="00716C54" w:rsidRPr="00716C54" w:rsidRDefault="00716C54" w:rsidP="007B2E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</w:pPr>
    </w:p>
    <w:p w:rsidR="00E2315C" w:rsidRPr="00716C54" w:rsidRDefault="006203ED" w:rsidP="006203ED">
      <w:pPr>
        <w:pStyle w:val="a3"/>
        <w:tabs>
          <w:tab w:val="left" w:pos="0"/>
        </w:tabs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r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1. </w:t>
      </w:r>
      <w:r w:rsidR="00E2315C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Утвердить план </w:t>
      </w:r>
      <w:r w:rsidR="00E2315C" w:rsidRPr="00716C54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работы </w:t>
      </w:r>
      <w:proofErr w:type="spellStart"/>
      <w:r w:rsidR="00E2315C" w:rsidRPr="00716C54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Унечского</w:t>
      </w:r>
      <w:proofErr w:type="spellEnd"/>
      <w:r w:rsidR="00E2315C" w:rsidRPr="00716C54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районного Совета народных депутатов на 202</w:t>
      </w:r>
      <w:r w:rsidRPr="00716C54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6</w:t>
      </w:r>
      <w:r w:rsidR="00E2315C" w:rsidRPr="00716C54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год (прилагается).</w:t>
      </w:r>
    </w:p>
    <w:p w:rsidR="006203ED" w:rsidRPr="00716C54" w:rsidRDefault="006203ED" w:rsidP="006203ED">
      <w:pPr>
        <w:pStyle w:val="ConsPlusTitle"/>
        <w:widowControl/>
        <w:tabs>
          <w:tab w:val="left" w:pos="284"/>
          <w:tab w:val="left" w:pos="360"/>
          <w:tab w:val="left" w:pos="567"/>
        </w:tabs>
        <w:ind w:firstLine="564"/>
        <w:jc w:val="both"/>
        <w:rPr>
          <w:b w:val="0"/>
          <w:bCs w:val="0"/>
          <w:sz w:val="26"/>
          <w:szCs w:val="26"/>
        </w:rPr>
      </w:pPr>
      <w:r w:rsidRPr="00716C54">
        <w:rPr>
          <w:rFonts w:eastAsia="Times New Roman"/>
          <w:b w:val="0"/>
          <w:sz w:val="26"/>
          <w:szCs w:val="26"/>
        </w:rPr>
        <w:t>2.</w:t>
      </w:r>
      <w:r w:rsidR="00E2315C" w:rsidRPr="00716C54">
        <w:rPr>
          <w:rFonts w:eastAsia="Times New Roman"/>
          <w:sz w:val="26"/>
          <w:szCs w:val="26"/>
        </w:rPr>
        <w:t xml:space="preserve"> </w:t>
      </w:r>
      <w:bookmarkStart w:id="0" w:name="_Hlk199336802"/>
      <w:r w:rsidR="00716C54" w:rsidRPr="00716C54">
        <w:rPr>
          <w:b w:val="0"/>
          <w:bCs w:val="0"/>
          <w:sz w:val="26"/>
          <w:szCs w:val="26"/>
        </w:rPr>
        <w:t>Опубликовать</w:t>
      </w:r>
      <w:r w:rsidRPr="00716C54">
        <w:rPr>
          <w:b w:val="0"/>
          <w:bCs w:val="0"/>
          <w:sz w:val="26"/>
          <w:szCs w:val="26"/>
        </w:rPr>
        <w:t xml:space="preserve">  настоящее  решение  путем  размещения</w:t>
      </w:r>
      <w:bookmarkEnd w:id="0"/>
      <w:r w:rsidRPr="00716C54">
        <w:rPr>
          <w:b w:val="0"/>
          <w:bCs w:val="0"/>
          <w:sz w:val="26"/>
          <w:szCs w:val="26"/>
        </w:rPr>
        <w:t xml:space="preserve">  муниципального правового акта в   муниципальном   печатном   средстве   массовой информации</w:t>
      </w:r>
      <w:r w:rsidRPr="00716C54">
        <w:rPr>
          <w:b w:val="0"/>
          <w:sz w:val="26"/>
          <w:szCs w:val="26"/>
        </w:rPr>
        <w:t xml:space="preserve"> «</w:t>
      </w:r>
      <w:proofErr w:type="spellStart"/>
      <w:r w:rsidRPr="00716C54">
        <w:rPr>
          <w:b w:val="0"/>
          <w:sz w:val="26"/>
          <w:szCs w:val="26"/>
        </w:rPr>
        <w:t>Унечский</w:t>
      </w:r>
      <w:proofErr w:type="spellEnd"/>
      <w:r w:rsidRPr="00716C54">
        <w:rPr>
          <w:b w:val="0"/>
          <w:sz w:val="26"/>
          <w:szCs w:val="26"/>
        </w:rPr>
        <w:t xml:space="preserve"> муниципальный вестник», </w:t>
      </w:r>
      <w:r w:rsidRPr="00716C54">
        <w:rPr>
          <w:b w:val="0"/>
          <w:bCs w:val="0"/>
          <w:sz w:val="26"/>
          <w:szCs w:val="26"/>
        </w:rPr>
        <w:t xml:space="preserve">разместить на официальном сайте администрации </w:t>
      </w:r>
      <w:proofErr w:type="spellStart"/>
      <w:r w:rsidRPr="00716C54">
        <w:rPr>
          <w:b w:val="0"/>
          <w:bCs w:val="0"/>
          <w:sz w:val="26"/>
          <w:szCs w:val="26"/>
        </w:rPr>
        <w:t>Унечского</w:t>
      </w:r>
      <w:proofErr w:type="spellEnd"/>
      <w:r w:rsidRPr="00716C54">
        <w:rPr>
          <w:b w:val="0"/>
          <w:bCs w:val="0"/>
          <w:sz w:val="26"/>
          <w:szCs w:val="26"/>
        </w:rPr>
        <w:t xml:space="preserve"> района в информационно-телекоммуникационной сети «Интернет» «</w:t>
      </w:r>
      <w:r w:rsidRPr="00716C54">
        <w:rPr>
          <w:b w:val="0"/>
          <w:bCs w:val="0"/>
          <w:sz w:val="26"/>
          <w:szCs w:val="26"/>
          <w:lang w:val="en-US"/>
        </w:rPr>
        <w:t>www</w:t>
      </w:r>
      <w:r w:rsidRPr="00716C54">
        <w:rPr>
          <w:b w:val="0"/>
          <w:bCs w:val="0"/>
          <w:sz w:val="26"/>
          <w:szCs w:val="26"/>
        </w:rPr>
        <w:t>.</w:t>
      </w:r>
      <w:proofErr w:type="spellStart"/>
      <w:r w:rsidRPr="00716C54">
        <w:rPr>
          <w:b w:val="0"/>
          <w:bCs w:val="0"/>
          <w:sz w:val="26"/>
          <w:szCs w:val="26"/>
          <w:lang w:val="en-US"/>
        </w:rPr>
        <w:t>unradm</w:t>
      </w:r>
      <w:proofErr w:type="spellEnd"/>
      <w:r w:rsidRPr="00716C54">
        <w:rPr>
          <w:b w:val="0"/>
          <w:bCs w:val="0"/>
          <w:sz w:val="26"/>
          <w:szCs w:val="26"/>
        </w:rPr>
        <w:t>.</w:t>
      </w:r>
      <w:proofErr w:type="spellStart"/>
      <w:r w:rsidRPr="00716C54">
        <w:rPr>
          <w:b w:val="0"/>
          <w:bCs w:val="0"/>
          <w:sz w:val="26"/>
          <w:szCs w:val="26"/>
          <w:lang w:val="en-US"/>
        </w:rPr>
        <w:t>ru</w:t>
      </w:r>
      <w:proofErr w:type="spellEnd"/>
      <w:r w:rsidRPr="00716C54">
        <w:rPr>
          <w:b w:val="0"/>
          <w:bCs w:val="0"/>
          <w:sz w:val="26"/>
          <w:szCs w:val="26"/>
        </w:rPr>
        <w:t>».</w:t>
      </w:r>
    </w:p>
    <w:p w:rsidR="00E2315C" w:rsidRPr="00716C54" w:rsidRDefault="006203ED" w:rsidP="006203ED">
      <w:pPr>
        <w:ind w:firstLine="564"/>
        <w:jc w:val="both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</w:rPr>
      </w:pPr>
      <w:r w:rsidRPr="00716C54">
        <w:rPr>
          <w:rFonts w:ascii="Times New Roman" w:hAnsi="Times New Roman" w:cs="Times New Roman"/>
          <w:sz w:val="26"/>
          <w:szCs w:val="26"/>
        </w:rPr>
        <w:t xml:space="preserve">3. Настоящее решение вступает в силу со дня его официального </w:t>
      </w:r>
      <w:r w:rsidR="00716C54" w:rsidRPr="00716C54">
        <w:rPr>
          <w:rFonts w:ascii="Times New Roman" w:hAnsi="Times New Roman" w:cs="Times New Roman"/>
          <w:sz w:val="26"/>
          <w:szCs w:val="26"/>
        </w:rPr>
        <w:t>опубликования</w:t>
      </w:r>
      <w:r w:rsidRPr="00716C54">
        <w:rPr>
          <w:rFonts w:ascii="Times New Roman" w:hAnsi="Times New Roman" w:cs="Times New Roman"/>
          <w:sz w:val="26"/>
          <w:szCs w:val="26"/>
        </w:rPr>
        <w:t>.</w:t>
      </w:r>
    </w:p>
    <w:p w:rsidR="00D331FE" w:rsidRPr="00716C54" w:rsidRDefault="00D331FE" w:rsidP="00E2315C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691F00" w:rsidRPr="00716C54" w:rsidRDefault="00195670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</w:t>
      </w:r>
    </w:p>
    <w:p w:rsidR="00C175EF" w:rsidRPr="00716C54" w:rsidRDefault="00195670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C175EF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Глава Унечского района    </w:t>
      </w:r>
      <w:r w:rsid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</w:t>
      </w:r>
      <w:r w:rsidR="00C175EF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        </w:t>
      </w:r>
      <w:r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 </w:t>
      </w:r>
      <w:r w:rsidR="00C175EF" w:rsidRPr="00716C5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А.М. Кусков</w:t>
      </w:r>
    </w:p>
    <w:p w:rsidR="006E200A" w:rsidRDefault="006E200A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C2F6C" w:rsidRDefault="006C2F6C" w:rsidP="006C2F6C">
      <w:pPr>
        <w:pStyle w:val="21"/>
        <w:shd w:val="clear" w:color="auto" w:fill="auto"/>
        <w:tabs>
          <w:tab w:val="left" w:pos="2520"/>
        </w:tabs>
        <w:spacing w:after="0" w:line="240" w:lineRule="auto"/>
        <w:ind w:firstLine="357"/>
        <w:jc w:val="right"/>
        <w:rPr>
          <w:rStyle w:val="2"/>
          <w:color w:val="000000"/>
        </w:rPr>
      </w:pPr>
      <w:r>
        <w:rPr>
          <w:rStyle w:val="2"/>
          <w:color w:val="000000"/>
        </w:rPr>
        <w:t xml:space="preserve">Приложение к решению </w:t>
      </w:r>
      <w:proofErr w:type="spellStart"/>
      <w:r>
        <w:rPr>
          <w:rStyle w:val="2"/>
          <w:color w:val="000000"/>
        </w:rPr>
        <w:t>Унечского</w:t>
      </w:r>
      <w:proofErr w:type="spellEnd"/>
      <w:r>
        <w:rPr>
          <w:rStyle w:val="2"/>
          <w:color w:val="000000"/>
        </w:rPr>
        <w:t xml:space="preserve"> </w:t>
      </w:r>
      <w:proofErr w:type="gramStart"/>
      <w:r>
        <w:rPr>
          <w:rStyle w:val="2"/>
          <w:color w:val="000000"/>
        </w:rPr>
        <w:t>районного</w:t>
      </w:r>
      <w:proofErr w:type="gramEnd"/>
      <w:r>
        <w:rPr>
          <w:rStyle w:val="2"/>
          <w:color w:val="000000"/>
        </w:rPr>
        <w:t xml:space="preserve"> </w:t>
      </w:r>
    </w:p>
    <w:p w:rsidR="006C2F6C" w:rsidRDefault="006C2F6C" w:rsidP="006C2F6C">
      <w:pPr>
        <w:pStyle w:val="21"/>
        <w:shd w:val="clear" w:color="auto" w:fill="auto"/>
        <w:tabs>
          <w:tab w:val="left" w:pos="2520"/>
        </w:tabs>
        <w:spacing w:after="0" w:line="240" w:lineRule="auto"/>
        <w:ind w:firstLine="357"/>
        <w:jc w:val="right"/>
        <w:rPr>
          <w:rStyle w:val="2"/>
          <w:color w:val="000000"/>
        </w:rPr>
      </w:pPr>
      <w:r>
        <w:rPr>
          <w:rStyle w:val="2"/>
          <w:color w:val="000000"/>
        </w:rPr>
        <w:t xml:space="preserve">Совета народных депутатов </w:t>
      </w:r>
    </w:p>
    <w:p w:rsidR="006C2F6C" w:rsidRDefault="006C2F6C" w:rsidP="006C2F6C">
      <w:pPr>
        <w:pStyle w:val="21"/>
        <w:shd w:val="clear" w:color="auto" w:fill="auto"/>
        <w:tabs>
          <w:tab w:val="left" w:pos="2520"/>
        </w:tabs>
        <w:spacing w:after="0" w:line="240" w:lineRule="auto"/>
        <w:ind w:firstLine="357"/>
        <w:jc w:val="center"/>
      </w:pPr>
      <w:r>
        <w:rPr>
          <w:rStyle w:val="2"/>
          <w:color w:val="000000"/>
        </w:rPr>
        <w:t xml:space="preserve">                                                                                                                    от 18.12.2025г.   № 7-101</w:t>
      </w:r>
    </w:p>
    <w:p w:rsidR="006C2F6C" w:rsidRDefault="006C2F6C" w:rsidP="006C2F6C">
      <w:pPr>
        <w:pStyle w:val="30"/>
        <w:shd w:val="clear" w:color="auto" w:fill="auto"/>
        <w:spacing w:before="0" w:line="240" w:lineRule="exact"/>
        <w:ind w:right="60"/>
        <w:rPr>
          <w:rStyle w:val="3"/>
          <w:b/>
          <w:bCs/>
          <w:color w:val="000000"/>
        </w:rPr>
      </w:pPr>
      <w:r>
        <w:rPr>
          <w:rStyle w:val="3"/>
          <w:b/>
          <w:bCs/>
          <w:color w:val="000000"/>
        </w:rPr>
        <w:t xml:space="preserve"> ПЛАН</w:t>
      </w:r>
    </w:p>
    <w:p w:rsidR="006C2F6C" w:rsidRDefault="006C2F6C" w:rsidP="006C2F6C">
      <w:pPr>
        <w:pStyle w:val="30"/>
        <w:shd w:val="clear" w:color="auto" w:fill="auto"/>
        <w:spacing w:before="0" w:line="240" w:lineRule="exact"/>
        <w:ind w:right="60"/>
        <w:rPr>
          <w:rStyle w:val="a5"/>
          <w:b/>
          <w:bCs/>
          <w:color w:val="000000"/>
        </w:rPr>
      </w:pPr>
      <w:r>
        <w:rPr>
          <w:rStyle w:val="a5"/>
          <w:b/>
          <w:bCs/>
          <w:color w:val="000000"/>
        </w:rPr>
        <w:t xml:space="preserve">работы </w:t>
      </w:r>
      <w:proofErr w:type="spellStart"/>
      <w:r>
        <w:rPr>
          <w:rStyle w:val="a5"/>
          <w:b/>
          <w:bCs/>
          <w:color w:val="000000"/>
        </w:rPr>
        <w:t>Унечского</w:t>
      </w:r>
      <w:proofErr w:type="spellEnd"/>
      <w:r>
        <w:rPr>
          <w:rStyle w:val="a5"/>
          <w:b/>
          <w:bCs/>
          <w:color w:val="000000"/>
        </w:rPr>
        <w:t xml:space="preserve"> районного Совета народных депутатов </w:t>
      </w:r>
      <w:r>
        <w:rPr>
          <w:rStyle w:val="a5"/>
          <w:b/>
          <w:bCs/>
          <w:color w:val="000000"/>
        </w:rPr>
        <w:t>н</w:t>
      </w:r>
      <w:r>
        <w:rPr>
          <w:rStyle w:val="a5"/>
          <w:b/>
          <w:bCs/>
          <w:color w:val="000000"/>
        </w:rPr>
        <w:t>а 2026 год</w:t>
      </w:r>
    </w:p>
    <w:p w:rsidR="006C2F6C" w:rsidRDefault="006C2F6C" w:rsidP="006C2F6C">
      <w:pPr>
        <w:pStyle w:val="30"/>
        <w:shd w:val="clear" w:color="auto" w:fill="auto"/>
        <w:spacing w:before="0" w:line="240" w:lineRule="exact"/>
        <w:ind w:right="60"/>
        <w:rPr>
          <w:rStyle w:val="a5"/>
          <w:b/>
          <w:bCs/>
          <w:color w:val="000000"/>
        </w:rPr>
      </w:pPr>
    </w:p>
    <w:tbl>
      <w:tblPr>
        <w:tblStyle w:val="a4"/>
        <w:tblpPr w:leftFromText="180" w:rightFromText="180" w:vertAnchor="text" w:tblpX="-635" w:tblpY="1"/>
        <w:tblOverlap w:val="never"/>
        <w:tblW w:w="10348" w:type="dxa"/>
        <w:tblLayout w:type="fixed"/>
        <w:tblLook w:val="04A0" w:firstRow="1" w:lastRow="0" w:firstColumn="1" w:lastColumn="0" w:noHBand="0" w:noVBand="1"/>
      </w:tblPr>
      <w:tblGrid>
        <w:gridCol w:w="1418"/>
        <w:gridCol w:w="5953"/>
        <w:gridCol w:w="2977"/>
      </w:tblGrid>
      <w:tr w:rsidR="006C2F6C" w:rsidTr="006C2F6C">
        <w:tc>
          <w:tcPr>
            <w:tcW w:w="1418" w:type="dxa"/>
            <w:vAlign w:val="bottom"/>
          </w:tcPr>
          <w:p w:rsidR="006C2F6C" w:rsidRPr="00B82319" w:rsidRDefault="006C2F6C" w:rsidP="006C2F6C">
            <w:pPr>
              <w:pStyle w:val="21"/>
              <w:shd w:val="clear" w:color="auto" w:fill="auto"/>
              <w:spacing w:after="0"/>
              <w:ind w:right="220" w:firstLine="0"/>
              <w:jc w:val="center"/>
              <w:rPr>
                <w:sz w:val="20"/>
                <w:szCs w:val="20"/>
              </w:rPr>
            </w:pPr>
            <w:r w:rsidRPr="00B82319">
              <w:rPr>
                <w:rStyle w:val="20"/>
                <w:color w:val="000000"/>
                <w:sz w:val="20"/>
                <w:szCs w:val="20"/>
              </w:rPr>
              <w:t>Срок</w:t>
            </w:r>
          </w:p>
          <w:p w:rsidR="006C2F6C" w:rsidRPr="00B82319" w:rsidRDefault="006C2F6C" w:rsidP="006C2F6C">
            <w:pPr>
              <w:pStyle w:val="21"/>
              <w:shd w:val="clear" w:color="auto" w:fill="auto"/>
              <w:spacing w:after="0"/>
              <w:ind w:firstLine="0"/>
              <w:jc w:val="center"/>
              <w:rPr>
                <w:sz w:val="18"/>
                <w:szCs w:val="18"/>
              </w:rPr>
            </w:pPr>
            <w:r w:rsidRPr="00B82319">
              <w:rPr>
                <w:rStyle w:val="20"/>
                <w:color w:val="000000"/>
                <w:sz w:val="18"/>
                <w:szCs w:val="18"/>
              </w:rPr>
              <w:t>рассмотрения</w:t>
            </w:r>
          </w:p>
        </w:tc>
        <w:tc>
          <w:tcPr>
            <w:tcW w:w="5953" w:type="dxa"/>
          </w:tcPr>
          <w:p w:rsidR="006C2F6C" w:rsidRPr="00B82319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jc w:val="center"/>
              <w:rPr>
                <w:rStyle w:val="20"/>
                <w:color w:val="000000"/>
                <w:sz w:val="20"/>
                <w:szCs w:val="20"/>
              </w:rPr>
            </w:pPr>
            <w:r w:rsidRPr="00B82319">
              <w:rPr>
                <w:rStyle w:val="20"/>
                <w:color w:val="000000"/>
                <w:sz w:val="20"/>
                <w:szCs w:val="20"/>
              </w:rPr>
              <w:t xml:space="preserve">Перечень вопросов, </w:t>
            </w:r>
          </w:p>
          <w:p w:rsidR="006C2F6C" w:rsidRPr="00B82319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82319">
              <w:rPr>
                <w:rStyle w:val="20"/>
                <w:color w:val="000000"/>
                <w:sz w:val="20"/>
                <w:szCs w:val="20"/>
              </w:rPr>
              <w:t>выносимых</w:t>
            </w:r>
            <w:proofErr w:type="gramEnd"/>
            <w:r w:rsidRPr="00B82319">
              <w:rPr>
                <w:rStyle w:val="20"/>
                <w:color w:val="000000"/>
                <w:sz w:val="20"/>
                <w:szCs w:val="20"/>
              </w:rPr>
              <w:t xml:space="preserve"> на рассмотрение</w:t>
            </w:r>
          </w:p>
        </w:tc>
        <w:tc>
          <w:tcPr>
            <w:tcW w:w="2977" w:type="dxa"/>
          </w:tcPr>
          <w:p w:rsidR="006C2F6C" w:rsidRPr="00B82319" w:rsidRDefault="006C2F6C" w:rsidP="006C2F6C">
            <w:pPr>
              <w:pStyle w:val="21"/>
              <w:shd w:val="clear" w:color="auto" w:fill="auto"/>
              <w:spacing w:after="0" w:line="269" w:lineRule="exact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82319">
              <w:rPr>
                <w:rStyle w:val="20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B82319">
              <w:rPr>
                <w:rStyle w:val="20"/>
                <w:color w:val="000000"/>
                <w:sz w:val="20"/>
                <w:szCs w:val="20"/>
              </w:rPr>
              <w:t xml:space="preserve"> за исполнение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январь</w:t>
            </w:r>
          </w:p>
        </w:tc>
        <w:tc>
          <w:tcPr>
            <w:tcW w:w="5953" w:type="dxa"/>
            <w:vAlign w:val="bottom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jc w:val="both"/>
            </w:pPr>
            <w:r w:rsidRPr="007A2BDC">
              <w:rPr>
                <w:rStyle w:val="22"/>
                <w:color w:val="000000"/>
              </w:rPr>
              <w:t xml:space="preserve">Обеспечение обязанности лиц, замещающих муниципальные должности в </w:t>
            </w:r>
            <w:proofErr w:type="spellStart"/>
            <w:r w:rsidRPr="007A2BDC">
              <w:rPr>
                <w:rStyle w:val="22"/>
                <w:color w:val="000000"/>
              </w:rPr>
              <w:t>Унечском</w:t>
            </w:r>
            <w:proofErr w:type="spellEnd"/>
            <w:r w:rsidRPr="007A2BDC">
              <w:rPr>
                <w:rStyle w:val="22"/>
                <w:color w:val="000000"/>
              </w:rPr>
              <w:t xml:space="preserve"> районном Совете народных депутатов, предоставить сведения о доходах, расходах, об имуществе и обязательствах имущественного характера в администрацию Губернатора Брянской области и Правительства Брянской области в срок до </w:t>
            </w:r>
            <w:r w:rsidRPr="007A2BDC">
              <w:rPr>
                <w:rStyle w:val="20"/>
                <w:color w:val="000000"/>
              </w:rPr>
              <w:t>01.03.202</w:t>
            </w:r>
            <w:r>
              <w:rPr>
                <w:rStyle w:val="20"/>
                <w:color w:val="000000"/>
              </w:rPr>
              <w:t>6</w:t>
            </w:r>
            <w:r w:rsidRPr="007A2BDC">
              <w:rPr>
                <w:rStyle w:val="20"/>
                <w:color w:val="000000"/>
              </w:rPr>
              <w:t>г.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Унечский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районный Совет народных депутатов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январь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</w:pPr>
            <w:r>
              <w:t>Об итогах работы сельскохозяйственных предприятий района за 2025 год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сельского хозяйства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январь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отчете  «О приватизации (программы) муниципальной собственности за 2025 год»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КУМИ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январь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обеспечении поселений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района услугами в области общественного питания, торговли и бытового обслуживания.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февраль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</w:pPr>
            <w:r>
              <w:rPr>
                <w:rStyle w:val="22"/>
                <w:color w:val="000000"/>
              </w:rPr>
              <w:t xml:space="preserve">О внесении изменений в бюджет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района на 2026 год и на плановый период 2027-2028 годов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Финансовое управление администрации района,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Унечский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районный Совет народных депутатов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</w:pPr>
            <w:r w:rsidRPr="00304C95">
              <w:rPr>
                <w:rStyle w:val="22"/>
                <w:color w:val="000000"/>
              </w:rPr>
              <w:t>февраль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информации «О состоянии законности и правопорядка по итогам 2025 года на территории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района »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>МО МВД «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Унечский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>»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февраль 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 проведенной работе по внедрению Всероссийского физкультурно-оздоровительного комплекса «ГТО» в </w:t>
            </w:r>
            <w:proofErr w:type="spellStart"/>
            <w:r>
              <w:rPr>
                <w:rStyle w:val="22"/>
                <w:color w:val="000000"/>
              </w:rPr>
              <w:t>Унечском</w:t>
            </w:r>
            <w:proofErr w:type="spellEnd"/>
            <w:r>
              <w:rPr>
                <w:rStyle w:val="22"/>
                <w:color w:val="000000"/>
              </w:rPr>
              <w:t xml:space="preserve"> районе за 2025 год.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февраль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Отчет «Строительство и капремонт объектов социальной и инженерной инфраструктуры, автомобильных дорог и тротуаров» в 2025 году.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февраль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эффективности использования муниципального имущества за 2025 год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КУМИ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</w:pPr>
            <w:r>
              <w:rPr>
                <w:rStyle w:val="22"/>
                <w:color w:val="000000"/>
              </w:rPr>
              <w:t>март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  <w:r w:rsidRPr="007A2BDC">
              <w:rPr>
                <w:rStyle w:val="22"/>
                <w:color w:val="000000"/>
              </w:rPr>
              <w:t xml:space="preserve">Отчет главы администрации </w:t>
            </w:r>
            <w:proofErr w:type="spellStart"/>
            <w:r w:rsidRPr="007A2BDC">
              <w:rPr>
                <w:rStyle w:val="22"/>
                <w:color w:val="000000"/>
              </w:rPr>
              <w:t>Унечского</w:t>
            </w:r>
            <w:proofErr w:type="spellEnd"/>
            <w:r w:rsidRPr="007A2BDC">
              <w:rPr>
                <w:rStyle w:val="22"/>
                <w:color w:val="000000"/>
              </w:rPr>
              <w:t xml:space="preserve"> района о </w:t>
            </w:r>
            <w:r>
              <w:rPr>
                <w:rStyle w:val="22"/>
                <w:color w:val="000000"/>
              </w:rPr>
              <w:t>социально-экономическом развитии района за 2025 год и задачах на 2026 год</w:t>
            </w:r>
            <w:r w:rsidRPr="007A2BDC">
              <w:rPr>
                <w:rStyle w:val="22"/>
                <w:color w:val="000000"/>
              </w:rPr>
              <w:t>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right="220" w:firstLine="0"/>
            </w:pPr>
            <w:r>
              <w:rPr>
                <w:rStyle w:val="22"/>
                <w:color w:val="000000"/>
              </w:rPr>
              <w:t>март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29" w:right="176" w:firstLine="0"/>
              <w:jc w:val="both"/>
            </w:pPr>
            <w:r w:rsidRPr="007A2BDC">
              <w:rPr>
                <w:rStyle w:val="22"/>
                <w:color w:val="000000"/>
              </w:rPr>
              <w:t xml:space="preserve">Отчет председателя Контрольно-счетной палаты </w:t>
            </w:r>
            <w:proofErr w:type="spellStart"/>
            <w:r w:rsidRPr="007A2BDC">
              <w:rPr>
                <w:rStyle w:val="22"/>
                <w:color w:val="000000"/>
              </w:rPr>
              <w:t>Унечского</w:t>
            </w:r>
            <w:proofErr w:type="spellEnd"/>
            <w:r w:rsidRPr="007A2BDC">
              <w:rPr>
                <w:rStyle w:val="22"/>
                <w:color w:val="000000"/>
              </w:rPr>
              <w:t xml:space="preserve"> района о результатах работы в 202</w:t>
            </w:r>
            <w:r>
              <w:rPr>
                <w:rStyle w:val="22"/>
                <w:color w:val="000000"/>
              </w:rPr>
              <w:t>5</w:t>
            </w:r>
            <w:r w:rsidRPr="007A2BDC">
              <w:rPr>
                <w:rStyle w:val="22"/>
                <w:color w:val="000000"/>
              </w:rPr>
              <w:t xml:space="preserve"> году.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Счетная палата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120" w:line="240" w:lineRule="exact"/>
              <w:ind w:firstLine="0"/>
            </w:pPr>
          </w:p>
          <w:p w:rsidR="006C2F6C" w:rsidRPr="00304C95" w:rsidRDefault="006C2F6C" w:rsidP="006C2F6C">
            <w:pPr>
              <w:pStyle w:val="21"/>
              <w:shd w:val="clear" w:color="auto" w:fill="auto"/>
              <w:spacing w:before="120"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март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  <w:r>
              <w:t xml:space="preserve">О ходе реализации полномочий по созданию условий для оказания медицинской помощи населению на территории </w:t>
            </w:r>
            <w:proofErr w:type="spellStart"/>
            <w:r>
              <w:t>Унечского</w:t>
            </w:r>
            <w:proofErr w:type="spellEnd"/>
            <w:r>
              <w:t xml:space="preserve"> муниципального района в 2025 году, в том числе итоги диспансеризации за 2025 год.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ГБУЗ «</w:t>
            </w:r>
            <w:proofErr w:type="spellStart"/>
            <w:r>
              <w:rPr>
                <w:sz w:val="20"/>
                <w:szCs w:val="20"/>
              </w:rPr>
              <w:t>Унечская</w:t>
            </w:r>
            <w:proofErr w:type="spellEnd"/>
            <w:r>
              <w:rPr>
                <w:sz w:val="20"/>
                <w:szCs w:val="20"/>
              </w:rPr>
              <w:t xml:space="preserve"> ЦРБ»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t>апрель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 схеме размещения нестационарных торговых объектов на территории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района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апрель 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обеспечении населения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района услугами досуга и культуры в 2025 году.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май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исполнении бюджета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мун6иципального района за 1 квартал 2025 года </w:t>
            </w:r>
          </w:p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Финансовое управление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апрель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исполнении муниципальных программ за 1 квартал 2025 года.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апрель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итогах работы ЖКХ за 2025 год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апрель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организации исполнения вопроса местного значения муниципального района, касающегося формирования и </w:t>
            </w:r>
            <w:r>
              <w:rPr>
                <w:rStyle w:val="22"/>
                <w:color w:val="000000"/>
              </w:rPr>
              <w:lastRenderedPageBreak/>
              <w:t>содержания муниципального архива, включая хранение архивных фондов поселений.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lastRenderedPageBreak/>
              <w:t>май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осуществлении мер  по противодействию коррупции в границах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муниципального района за 2025 год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май</w:t>
            </w:r>
          </w:p>
        </w:tc>
        <w:tc>
          <w:tcPr>
            <w:tcW w:w="5953" w:type="dxa"/>
            <w:vAlign w:val="bottom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 подготовке и проведении публичных слушаний по утверждению отчета об исполнении бюджета за 2025 год.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Финансовое управление,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Унечский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районный Совет народных депутатов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май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исполнении бюджета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муниципального района за 1 квартал 2025 года 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Финансовое управление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май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  <w:rPr>
                <w:rStyle w:val="22"/>
                <w:color w:val="000000"/>
              </w:rPr>
            </w:pPr>
            <w:r w:rsidRPr="007A2BDC">
              <w:rPr>
                <w:rStyle w:val="22"/>
                <w:color w:val="000000"/>
              </w:rPr>
              <w:t>Об организации летнего отдыха, оздоровления и занятости детей и подростков в 202</w:t>
            </w:r>
            <w:r>
              <w:rPr>
                <w:rStyle w:val="22"/>
                <w:color w:val="000000"/>
              </w:rPr>
              <w:t>6</w:t>
            </w:r>
            <w:r w:rsidRPr="007A2BDC">
              <w:rPr>
                <w:rStyle w:val="22"/>
                <w:color w:val="000000"/>
              </w:rPr>
              <w:t xml:space="preserve"> году.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района,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>Управление образования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t>июнь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  <w:r>
              <w:t xml:space="preserve">О внесении изменений в бюджет </w:t>
            </w:r>
            <w:proofErr w:type="spellStart"/>
            <w:r>
              <w:t>Унечского</w:t>
            </w:r>
            <w:proofErr w:type="spellEnd"/>
            <w:r>
              <w:t xml:space="preserve"> района на 2026 год и на плановый период 2027-2028 годов.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>Финансовое управление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  <w:color w:val="000000"/>
              </w:rPr>
              <w:t>июнь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обеспечении жильем детей-сирот  и детей, оставшихся без попечения родителей, за 2025- 2026 гг.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района,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июнь</w:t>
            </w:r>
          </w:p>
        </w:tc>
        <w:tc>
          <w:tcPr>
            <w:tcW w:w="5953" w:type="dxa"/>
            <w:vAlign w:val="bottom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78" w:lineRule="exact"/>
              <w:ind w:left="129" w:right="176" w:firstLine="0"/>
            </w:pPr>
            <w:r w:rsidRPr="007A2BDC">
              <w:rPr>
                <w:rStyle w:val="22"/>
                <w:color w:val="000000"/>
              </w:rPr>
              <w:t xml:space="preserve">Об утверждении отчета об исполнении бюджета </w:t>
            </w:r>
            <w:proofErr w:type="spellStart"/>
            <w:r w:rsidRPr="007A2BDC">
              <w:rPr>
                <w:rStyle w:val="22"/>
                <w:color w:val="000000"/>
              </w:rPr>
              <w:t>Унечск</w:t>
            </w:r>
            <w:r>
              <w:rPr>
                <w:rStyle w:val="22"/>
                <w:color w:val="000000"/>
              </w:rPr>
              <w:t>ого</w:t>
            </w:r>
            <w:proofErr w:type="spellEnd"/>
            <w:r>
              <w:rPr>
                <w:rStyle w:val="22"/>
                <w:color w:val="000000"/>
              </w:rPr>
              <w:t xml:space="preserve"> </w:t>
            </w:r>
            <w:r w:rsidRPr="007A2BDC">
              <w:rPr>
                <w:rStyle w:val="22"/>
                <w:color w:val="000000"/>
              </w:rPr>
              <w:t>муниципальн</w:t>
            </w:r>
            <w:r>
              <w:rPr>
                <w:rStyle w:val="22"/>
                <w:color w:val="000000"/>
              </w:rPr>
              <w:t>ого</w:t>
            </w:r>
            <w:r w:rsidRPr="007A2BDC">
              <w:rPr>
                <w:rStyle w:val="22"/>
                <w:color w:val="000000"/>
              </w:rPr>
              <w:t xml:space="preserve"> район</w:t>
            </w:r>
            <w:r>
              <w:rPr>
                <w:rStyle w:val="22"/>
                <w:color w:val="000000"/>
              </w:rPr>
              <w:t xml:space="preserve">а Брянской области </w:t>
            </w:r>
            <w:r w:rsidRPr="007A2BDC">
              <w:rPr>
                <w:rStyle w:val="22"/>
                <w:color w:val="000000"/>
              </w:rPr>
              <w:t xml:space="preserve"> </w:t>
            </w:r>
            <w:r w:rsidRPr="004D4708">
              <w:rPr>
                <w:rStyle w:val="20"/>
                <w:b w:val="0"/>
                <w:color w:val="000000"/>
              </w:rPr>
              <w:t>за 2025 год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района, Финансовое управление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t>июнь</w:t>
            </w:r>
          </w:p>
        </w:tc>
        <w:tc>
          <w:tcPr>
            <w:tcW w:w="5953" w:type="dxa"/>
            <w:vAlign w:val="bottom"/>
          </w:tcPr>
          <w:p w:rsidR="006C2F6C" w:rsidRPr="004D4708" w:rsidRDefault="006C2F6C" w:rsidP="006C2F6C">
            <w:pPr>
              <w:pStyle w:val="21"/>
              <w:shd w:val="clear" w:color="auto" w:fill="auto"/>
              <w:spacing w:after="0" w:line="240" w:lineRule="auto"/>
              <w:ind w:left="34" w:right="176" w:firstLine="0"/>
              <w:jc w:val="both"/>
              <w:rPr>
                <w:rStyle w:val="20"/>
                <w:b w:val="0"/>
                <w:color w:val="000000"/>
              </w:rPr>
            </w:pPr>
            <w:r w:rsidRPr="004D4708">
              <w:rPr>
                <w:rStyle w:val="20"/>
                <w:b w:val="0"/>
                <w:color w:val="000000"/>
              </w:rPr>
              <w:t>О состоянии демографической ситуации в районе и о мерах, принимаемых по ее улучшению за 2025 год и 1 квартал 2026 года.</w:t>
            </w:r>
          </w:p>
          <w:p w:rsidR="006C2F6C" w:rsidRPr="004D4708" w:rsidRDefault="006C2F6C" w:rsidP="006C2F6C">
            <w:pPr>
              <w:pStyle w:val="21"/>
              <w:shd w:val="clear" w:color="auto" w:fill="auto"/>
              <w:spacing w:after="0" w:line="278" w:lineRule="exact"/>
              <w:ind w:left="34" w:right="176" w:firstLine="0"/>
              <w:jc w:val="both"/>
            </w:pP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  <w:color w:val="000000"/>
              </w:rPr>
              <w:t>июль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</w:pPr>
            <w:r>
              <w:rPr>
                <w:rStyle w:val="22"/>
                <w:color w:val="000000"/>
              </w:rPr>
              <w:t>Об итогах работы отрасли образования за 1 полугодие 2026 года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образования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  <w:color w:val="000000"/>
              </w:rPr>
              <w:t>июл</w:t>
            </w:r>
            <w:r w:rsidRPr="00304C95">
              <w:rPr>
                <w:rStyle w:val="22"/>
                <w:color w:val="000000"/>
              </w:rPr>
              <w:t>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организации и осуществлении мероприятий по защите населения и территорий муниципального района от ЧС природного и  техногенного характера.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29" w:right="176" w:firstLine="0"/>
              <w:jc w:val="both"/>
            </w:pP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ию</w:t>
            </w:r>
            <w:r>
              <w:rPr>
                <w:rStyle w:val="22"/>
                <w:color w:val="000000"/>
              </w:rPr>
              <w:t>л</w:t>
            </w:r>
            <w:r w:rsidRPr="00304C95">
              <w:rPr>
                <w:rStyle w:val="22"/>
                <w:color w:val="000000"/>
              </w:rPr>
              <w:t>ь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</w:pPr>
            <w:r>
              <w:rPr>
                <w:rStyle w:val="22"/>
                <w:color w:val="000000"/>
              </w:rPr>
              <w:t>Отчет о ходе реализации текущих и капитальных ремонтов объектов муниципальной собственности.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26" w:lineRule="exact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района,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26" w:lineRule="exact"/>
              <w:ind w:firstLine="0"/>
              <w:rPr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  <w:vAlign w:val="center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август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29" w:right="176" w:firstLine="0"/>
            </w:pPr>
            <w:r>
              <w:rPr>
                <w:rStyle w:val="22"/>
                <w:color w:val="000000"/>
              </w:rPr>
              <w:t xml:space="preserve">Об исполнении бюджета за 1 полугодие 2026 года 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>Финансовое управление</w:t>
            </w:r>
          </w:p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август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исполнении муниципальных программ за 1 полугодие 2026 года 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26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  <w:color w:val="000000"/>
              </w:rPr>
              <w:t>август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 состоянии общественного правопорядка за 1 полугодие 2026 года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26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МО МВД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Унечский</w:t>
            </w:r>
            <w:proofErr w:type="spellEnd"/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  <w:color w:val="000000"/>
              </w:rPr>
              <w:t>август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 подготовке учреждений образования к новому учебному году.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38" w:right="172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>Управление образования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сентябрь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38" w:right="172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Об исполнении законодательства по обращению с ТКО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38" w:right="172" w:firstLine="0"/>
              <w:rPr>
                <w:rStyle w:val="22"/>
                <w:color w:val="000000"/>
              </w:rPr>
            </w:pP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сентябрь 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 ходе капитального ремонта объектов инженерной инфраструктуры и автомобильных дорог за 2026 год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октябрь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 w:line="269" w:lineRule="exact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исполнении бюджета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муниципального района за 9 месяцев 2026 года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69" w:lineRule="exact"/>
              <w:ind w:left="138" w:right="172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26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>Финансовое управление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октябрь 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исполнении муниципальных программ за 9 месяцев 2026 года 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</w:pP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rPr>
          <w:trHeight w:val="58"/>
        </w:trPr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октябрь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 подготовке к осенне-зимнему периоду 2026-2027 гг. </w:t>
            </w:r>
            <w:proofErr w:type="spellStart"/>
            <w:r>
              <w:rPr>
                <w:rStyle w:val="22"/>
                <w:color w:val="000000"/>
              </w:rPr>
              <w:t>ресурсоснабжающих</w:t>
            </w:r>
            <w:proofErr w:type="spellEnd"/>
            <w:r>
              <w:rPr>
                <w:rStyle w:val="22"/>
                <w:color w:val="000000"/>
              </w:rPr>
              <w:t xml:space="preserve"> организаций, учреждений </w:t>
            </w:r>
            <w:r>
              <w:rPr>
                <w:rStyle w:val="22"/>
                <w:color w:val="000000"/>
              </w:rPr>
              <w:lastRenderedPageBreak/>
              <w:t>бюджетной сферы, жилого фонда</w:t>
            </w:r>
          </w:p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rPr>
                <w:rStyle w:val="22"/>
                <w:color w:val="000000"/>
              </w:rPr>
            </w:pP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района, Управление образования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  <w:bookmarkStart w:id="1" w:name="_GoBack"/>
        <w:bookmarkEnd w:id="1"/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lastRenderedPageBreak/>
              <w:t>октябрь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Об организации исполнения вопроса местного значения муниципального района, касающегося организации мероприятий </w:t>
            </w:r>
            <w:proofErr w:type="spellStart"/>
            <w:r>
              <w:rPr>
                <w:rStyle w:val="22"/>
                <w:color w:val="000000"/>
              </w:rPr>
              <w:t>межпоселенческого</w:t>
            </w:r>
            <w:proofErr w:type="spellEnd"/>
            <w:r>
              <w:rPr>
                <w:rStyle w:val="22"/>
                <w:color w:val="000000"/>
              </w:rPr>
              <w:t xml:space="preserve"> характера по охране окружающей среды в 2026 году.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  <w:color w:val="000000"/>
              </w:rPr>
              <w:t xml:space="preserve">ноябрь </w:t>
            </w:r>
          </w:p>
        </w:tc>
        <w:tc>
          <w:tcPr>
            <w:tcW w:w="5953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</w:pPr>
            <w:r>
              <w:rPr>
                <w:rStyle w:val="22"/>
                <w:color w:val="000000"/>
              </w:rPr>
              <w:t xml:space="preserve">Об организации работы по профилактике семейного неблагополучия и социального сиротства в </w:t>
            </w:r>
            <w:proofErr w:type="spellStart"/>
            <w:r>
              <w:rPr>
                <w:rStyle w:val="22"/>
                <w:color w:val="000000"/>
              </w:rPr>
              <w:t>Унечском</w:t>
            </w:r>
            <w:proofErr w:type="spellEnd"/>
            <w:r>
              <w:rPr>
                <w:rStyle w:val="22"/>
                <w:color w:val="000000"/>
              </w:rPr>
              <w:t xml:space="preserve"> районе, выявлению и устройству детей-сирот и детей, оставшихся без попечения родителей.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Pr="00064738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н</w:t>
            </w:r>
            <w:r w:rsidRPr="00064738">
              <w:t xml:space="preserve">оябрь </w:t>
            </w:r>
          </w:p>
        </w:tc>
        <w:tc>
          <w:tcPr>
            <w:tcW w:w="5953" w:type="dxa"/>
            <w:vAlign w:val="bottom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</w:pPr>
            <w:r>
              <w:t>Реализация на территории района адресной программы «Проведение капитального ремонта общего имущества многоквартирных домов на территории Брянской области» (2014-2043гг.)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ноябрь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</w:pPr>
            <w:r>
              <w:t xml:space="preserve">О рассмотрении проекта бюджета </w:t>
            </w:r>
            <w:proofErr w:type="spellStart"/>
            <w:r>
              <w:t>Унечского</w:t>
            </w:r>
            <w:proofErr w:type="spellEnd"/>
            <w:r>
              <w:t xml:space="preserve"> муниципального района на 2027 год и на плановый период 2028 и 2029 годов, в том числе подготовка и проведение публичных слушаний.</w:t>
            </w:r>
          </w:p>
        </w:tc>
        <w:tc>
          <w:tcPr>
            <w:tcW w:w="2977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 xml:space="preserve">Финансовое управление, </w:t>
            </w:r>
            <w:proofErr w:type="spellStart"/>
            <w:r>
              <w:rPr>
                <w:rStyle w:val="285pt"/>
                <w:color w:val="000000"/>
                <w:sz w:val="20"/>
                <w:szCs w:val="20"/>
              </w:rPr>
              <w:t>Унечский</w:t>
            </w:r>
            <w:proofErr w:type="spellEnd"/>
            <w:r>
              <w:rPr>
                <w:rStyle w:val="285pt"/>
                <w:color w:val="000000"/>
                <w:sz w:val="20"/>
                <w:szCs w:val="20"/>
              </w:rPr>
              <w:t xml:space="preserve"> районный Совет народных депутатов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декабрь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О предварительных итогах реализации муниципальных программ за 2026 год</w:t>
            </w: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</w:pP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170" w:lineRule="exact"/>
              <w:ind w:firstLine="0"/>
              <w:rPr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7A2BDC">
              <w:rPr>
                <w:rStyle w:val="285pt"/>
                <w:color w:val="000000"/>
                <w:sz w:val="20"/>
                <w:szCs w:val="20"/>
              </w:rPr>
              <w:t>Унечского</w:t>
            </w:r>
            <w:proofErr w:type="spellEnd"/>
            <w:r w:rsidRPr="007A2BDC">
              <w:rPr>
                <w:rStyle w:val="285pt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Pr="00304C95" w:rsidRDefault="006C2F6C" w:rsidP="006C2F6C">
            <w:pPr>
              <w:pStyle w:val="21"/>
              <w:shd w:val="clear" w:color="auto" w:fill="auto"/>
              <w:spacing w:after="0" w:line="240" w:lineRule="exact"/>
              <w:ind w:firstLine="0"/>
            </w:pPr>
            <w:r w:rsidRPr="00304C95">
              <w:rPr>
                <w:rStyle w:val="22"/>
                <w:color w:val="000000"/>
              </w:rPr>
              <w:t>декабрь</w:t>
            </w:r>
          </w:p>
        </w:tc>
        <w:tc>
          <w:tcPr>
            <w:tcW w:w="5953" w:type="dxa"/>
          </w:tcPr>
          <w:p w:rsidR="006C2F6C" w:rsidRDefault="006C2F6C" w:rsidP="006C2F6C">
            <w:pPr>
              <w:pStyle w:val="21"/>
              <w:shd w:val="clear" w:color="auto" w:fill="auto"/>
              <w:spacing w:after="0"/>
              <w:ind w:left="138" w:right="172" w:firstLine="0"/>
              <w:jc w:val="both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 xml:space="preserve">О внесении изменений в бюджет </w:t>
            </w:r>
            <w:proofErr w:type="spellStart"/>
            <w:r>
              <w:rPr>
                <w:rStyle w:val="22"/>
                <w:color w:val="000000"/>
              </w:rPr>
              <w:t>Унечского</w:t>
            </w:r>
            <w:proofErr w:type="spellEnd"/>
            <w:r>
              <w:rPr>
                <w:rStyle w:val="22"/>
                <w:color w:val="000000"/>
              </w:rPr>
              <w:t xml:space="preserve"> муниципального района на 2026 год и на плановый период 2027 и 2028 годов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26" w:lineRule="exact"/>
              <w:ind w:firstLine="0"/>
              <w:rPr>
                <w:sz w:val="20"/>
                <w:szCs w:val="20"/>
              </w:rPr>
            </w:pPr>
            <w:r>
              <w:rPr>
                <w:rStyle w:val="285pt"/>
                <w:color w:val="000000"/>
                <w:sz w:val="20"/>
                <w:szCs w:val="20"/>
              </w:rPr>
              <w:t>Финансовое управление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декабрь</w:t>
            </w:r>
          </w:p>
        </w:tc>
        <w:tc>
          <w:tcPr>
            <w:tcW w:w="5953" w:type="dxa"/>
            <w:vAlign w:val="bottom"/>
          </w:tcPr>
          <w:p w:rsidR="006C2F6C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</w:pPr>
            <w:r w:rsidRPr="00577856">
              <w:rPr>
                <w:rStyle w:val="20"/>
                <w:b w:val="0"/>
                <w:color w:val="000000"/>
              </w:rPr>
              <w:t>Об утверждении</w:t>
            </w:r>
            <w:r>
              <w:rPr>
                <w:rStyle w:val="20"/>
                <w:color w:val="000000"/>
              </w:rPr>
              <w:t xml:space="preserve"> </w:t>
            </w:r>
            <w:r w:rsidRPr="007A2BDC">
              <w:rPr>
                <w:rStyle w:val="22"/>
                <w:color w:val="000000"/>
              </w:rPr>
              <w:t>бюджет</w:t>
            </w:r>
            <w:r>
              <w:rPr>
                <w:rStyle w:val="22"/>
                <w:color w:val="000000"/>
              </w:rPr>
              <w:t>а</w:t>
            </w:r>
            <w:r w:rsidRPr="007A2BDC">
              <w:rPr>
                <w:rStyle w:val="22"/>
                <w:color w:val="000000"/>
              </w:rPr>
              <w:t xml:space="preserve"> </w:t>
            </w:r>
            <w:proofErr w:type="spellStart"/>
            <w:r w:rsidRPr="007A2BDC">
              <w:rPr>
                <w:rStyle w:val="22"/>
                <w:color w:val="000000"/>
              </w:rPr>
              <w:t>Унечского</w:t>
            </w:r>
            <w:proofErr w:type="spellEnd"/>
            <w:r w:rsidRPr="007A2BDC">
              <w:rPr>
                <w:rStyle w:val="22"/>
                <w:color w:val="000000"/>
              </w:rPr>
              <w:t xml:space="preserve"> муниципального района Брянской области на 202</w:t>
            </w:r>
            <w:r>
              <w:rPr>
                <w:rStyle w:val="22"/>
                <w:color w:val="000000"/>
              </w:rPr>
              <w:t>7</w:t>
            </w:r>
            <w:r w:rsidRPr="007A2BDC">
              <w:rPr>
                <w:rStyle w:val="22"/>
                <w:color w:val="000000"/>
              </w:rPr>
              <w:t xml:space="preserve"> год и плановый период 202</w:t>
            </w:r>
            <w:r>
              <w:rPr>
                <w:rStyle w:val="22"/>
                <w:color w:val="000000"/>
              </w:rPr>
              <w:t>8</w:t>
            </w:r>
            <w:r w:rsidRPr="007A2BDC">
              <w:rPr>
                <w:rStyle w:val="22"/>
                <w:color w:val="000000"/>
              </w:rPr>
              <w:t xml:space="preserve"> и 202</w:t>
            </w:r>
            <w:r>
              <w:rPr>
                <w:rStyle w:val="22"/>
                <w:color w:val="000000"/>
              </w:rPr>
              <w:t xml:space="preserve">9 </w:t>
            </w:r>
            <w:r w:rsidRPr="007A2BDC">
              <w:rPr>
                <w:rStyle w:val="22"/>
                <w:color w:val="000000"/>
              </w:rPr>
              <w:t>годов.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</w:p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rStyle w:val="285pt"/>
                <w:color w:val="000000"/>
                <w:sz w:val="20"/>
                <w:szCs w:val="20"/>
              </w:rPr>
            </w:pPr>
            <w:r w:rsidRPr="007A2BDC">
              <w:rPr>
                <w:rStyle w:val="285pt"/>
                <w:color w:val="000000"/>
                <w:sz w:val="20"/>
                <w:szCs w:val="20"/>
              </w:rPr>
              <w:t>Финансовое управление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 xml:space="preserve">декабрь </w:t>
            </w:r>
          </w:p>
        </w:tc>
        <w:tc>
          <w:tcPr>
            <w:tcW w:w="5953" w:type="dxa"/>
            <w:vAlign w:val="bottom"/>
          </w:tcPr>
          <w:p w:rsidR="006C2F6C" w:rsidRPr="00577856" w:rsidRDefault="006C2F6C" w:rsidP="006C2F6C">
            <w:pPr>
              <w:pStyle w:val="21"/>
              <w:shd w:val="clear" w:color="auto" w:fill="auto"/>
              <w:spacing w:after="0" w:line="240" w:lineRule="auto"/>
              <w:ind w:left="138" w:right="172" w:firstLine="0"/>
              <w:jc w:val="both"/>
              <w:rPr>
                <w:rStyle w:val="20"/>
                <w:b w:val="0"/>
                <w:color w:val="000000"/>
              </w:rPr>
            </w:pPr>
            <w:r>
              <w:rPr>
                <w:rStyle w:val="20"/>
                <w:b w:val="0"/>
                <w:color w:val="000000"/>
              </w:rPr>
              <w:t xml:space="preserve">Об утверждении плана работы </w:t>
            </w:r>
            <w:proofErr w:type="spellStart"/>
            <w:r>
              <w:rPr>
                <w:rStyle w:val="20"/>
                <w:b w:val="0"/>
                <w:color w:val="000000"/>
              </w:rPr>
              <w:t>Унечского</w:t>
            </w:r>
            <w:proofErr w:type="spellEnd"/>
            <w:r>
              <w:rPr>
                <w:rStyle w:val="20"/>
                <w:b w:val="0"/>
                <w:color w:val="000000"/>
              </w:rPr>
              <w:t xml:space="preserve"> районного Совета народных депутатов на 2027 год</w:t>
            </w:r>
          </w:p>
        </w:tc>
        <w:tc>
          <w:tcPr>
            <w:tcW w:w="2977" w:type="dxa"/>
          </w:tcPr>
          <w:p w:rsidR="006C2F6C" w:rsidRPr="007A2BD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Унечский</w:t>
            </w:r>
            <w:proofErr w:type="spellEnd"/>
            <w:r>
              <w:rPr>
                <w:sz w:val="20"/>
                <w:szCs w:val="20"/>
              </w:rPr>
              <w:t xml:space="preserve"> районный Совет народных депутатов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Приведение нормативно-правовых актов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в соответствие с федеральным законодательством и законами Брянской области.</w:t>
            </w:r>
          </w:p>
        </w:tc>
        <w:tc>
          <w:tcPr>
            <w:tcW w:w="2977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информации «О результатах экспертных и контрольных мероприятий, проведенных Контрольно-счетной палатой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в течение 2026 года»</w:t>
            </w:r>
          </w:p>
        </w:tc>
        <w:tc>
          <w:tcPr>
            <w:tcW w:w="2977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Контрольно-счетная палата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условия х приватизации имущества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77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передаче в безвозмездное пользование имущества муниципальной собственности</w:t>
            </w:r>
          </w:p>
        </w:tc>
        <w:tc>
          <w:tcPr>
            <w:tcW w:w="2977" w:type="dxa"/>
          </w:tcPr>
          <w:p w:rsidR="006C2F6C" w:rsidRDefault="006C2F6C" w:rsidP="006C2F6C">
            <w:r w:rsidRPr="009414CF">
              <w:rPr>
                <w:rFonts w:ascii="Times New Roman" w:hAnsi="Times New Roman" w:cs="Times New Roman"/>
              </w:rPr>
              <w:t xml:space="preserve">Комитет по управлению муниципальным имуществом </w:t>
            </w:r>
            <w:proofErr w:type="spellStart"/>
            <w:r w:rsidRPr="009414CF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414CF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приеме имущества в муниципальную собственность</w:t>
            </w:r>
          </w:p>
        </w:tc>
        <w:tc>
          <w:tcPr>
            <w:tcW w:w="2977" w:type="dxa"/>
          </w:tcPr>
          <w:p w:rsidR="006C2F6C" w:rsidRDefault="006C2F6C" w:rsidP="006C2F6C">
            <w:r w:rsidRPr="009414CF">
              <w:rPr>
                <w:rFonts w:ascii="Times New Roman" w:hAnsi="Times New Roman" w:cs="Times New Roman"/>
              </w:rPr>
              <w:t xml:space="preserve">Комитет по управлению муниципальным имуществом </w:t>
            </w:r>
            <w:proofErr w:type="spellStart"/>
            <w:r w:rsidRPr="009414CF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414CF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передаче муниципального имущества в государственную собственность, собственность муниципальных образований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  <w:tc>
          <w:tcPr>
            <w:tcW w:w="2977" w:type="dxa"/>
          </w:tcPr>
          <w:p w:rsidR="006C2F6C" w:rsidRDefault="006C2F6C" w:rsidP="006C2F6C">
            <w:r w:rsidRPr="009414CF">
              <w:rPr>
                <w:rFonts w:ascii="Times New Roman" w:hAnsi="Times New Roman" w:cs="Times New Roman"/>
              </w:rPr>
              <w:t xml:space="preserve">Комитет по управлению муниципальным имуществом </w:t>
            </w:r>
            <w:proofErr w:type="spellStart"/>
            <w:r w:rsidRPr="009414CF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414CF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изменения в Генеральные планы и Правила землепользования и застройки сельских поселений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2977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строительства и архитектуры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C2F6C" w:rsidTr="006C2F6C">
        <w:tc>
          <w:tcPr>
            <w:tcW w:w="1418" w:type="dxa"/>
          </w:tcPr>
          <w:p w:rsidR="006C2F6C" w:rsidRDefault="006C2F6C" w:rsidP="006C2F6C">
            <w:pPr>
              <w:pStyle w:val="21"/>
              <w:shd w:val="clear" w:color="auto" w:fill="auto"/>
              <w:spacing w:after="0" w:line="230" w:lineRule="exact"/>
              <w:ind w:firstLine="0"/>
            </w:pPr>
            <w:r>
              <w:t>в течение года</w:t>
            </w:r>
          </w:p>
        </w:tc>
        <w:tc>
          <w:tcPr>
            <w:tcW w:w="5953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внесении изменений в схему размещения рекламных конструкций</w:t>
            </w:r>
          </w:p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C2F6C" w:rsidRDefault="006C2F6C" w:rsidP="006C2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строительства и архитектуры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</w:tbl>
    <w:p w:rsidR="006C2F6C" w:rsidRDefault="006C2F6C" w:rsidP="006C2F6C">
      <w:pPr>
        <w:pStyle w:val="a6"/>
        <w:framePr w:w="10450" w:wrap="notBeside" w:vAnchor="text" w:hAnchor="text" w:xAlign="center" w:y="1"/>
        <w:shd w:val="clear" w:color="auto" w:fill="auto"/>
        <w:tabs>
          <w:tab w:val="left" w:leader="underscore" w:pos="2602"/>
        </w:tabs>
      </w:pPr>
      <w:r>
        <w:rPr>
          <w:rStyle w:val="a5"/>
          <w:b/>
          <w:bCs/>
          <w:color w:val="000000"/>
        </w:rPr>
        <w:t xml:space="preserve">                        </w:t>
      </w:r>
    </w:p>
    <w:p w:rsidR="006C2F6C" w:rsidRDefault="006C2F6C" w:rsidP="006C2F6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sectPr w:rsidR="006C2F6C" w:rsidSect="006C2F6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539D6"/>
    <w:multiLevelType w:val="hybridMultilevel"/>
    <w:tmpl w:val="93E4FC7E"/>
    <w:lvl w:ilvl="0" w:tplc="F982AA60">
      <w:start w:val="1"/>
      <w:numFmt w:val="decimal"/>
      <w:lvlText w:val="%1."/>
      <w:lvlJc w:val="left"/>
      <w:pPr>
        <w:ind w:left="996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>
    <w:nsid w:val="36AF28DD"/>
    <w:multiLevelType w:val="hybridMultilevel"/>
    <w:tmpl w:val="8062CC72"/>
    <w:lvl w:ilvl="0" w:tplc="5C327FA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>
    <w:nsid w:val="37AC0999"/>
    <w:multiLevelType w:val="hybridMultilevel"/>
    <w:tmpl w:val="56E4EA3C"/>
    <w:lvl w:ilvl="0" w:tplc="95209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8117E"/>
    <w:multiLevelType w:val="hybridMultilevel"/>
    <w:tmpl w:val="CEA4E45E"/>
    <w:lvl w:ilvl="0" w:tplc="7124FBF8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72773B"/>
    <w:multiLevelType w:val="hybridMultilevel"/>
    <w:tmpl w:val="CA547E1C"/>
    <w:lvl w:ilvl="0" w:tplc="8FFE8B70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02A"/>
    <w:rsid w:val="00040362"/>
    <w:rsid w:val="00050846"/>
    <w:rsid w:val="00065375"/>
    <w:rsid w:val="00075E9F"/>
    <w:rsid w:val="00116B69"/>
    <w:rsid w:val="00152E0E"/>
    <w:rsid w:val="00194DFA"/>
    <w:rsid w:val="00195670"/>
    <w:rsid w:val="00203296"/>
    <w:rsid w:val="002312FF"/>
    <w:rsid w:val="002841D1"/>
    <w:rsid w:val="002A10CD"/>
    <w:rsid w:val="002D5BAF"/>
    <w:rsid w:val="002F33D2"/>
    <w:rsid w:val="00325C2D"/>
    <w:rsid w:val="00347C57"/>
    <w:rsid w:val="00350EAD"/>
    <w:rsid w:val="00393BD2"/>
    <w:rsid w:val="00400637"/>
    <w:rsid w:val="00411CEA"/>
    <w:rsid w:val="00415E1D"/>
    <w:rsid w:val="004422C2"/>
    <w:rsid w:val="00451232"/>
    <w:rsid w:val="00462CFB"/>
    <w:rsid w:val="004B3AD4"/>
    <w:rsid w:val="004B3B1B"/>
    <w:rsid w:val="00584D61"/>
    <w:rsid w:val="005D5E04"/>
    <w:rsid w:val="005F6987"/>
    <w:rsid w:val="006203ED"/>
    <w:rsid w:val="00642B44"/>
    <w:rsid w:val="006558FC"/>
    <w:rsid w:val="0066657D"/>
    <w:rsid w:val="00673C5A"/>
    <w:rsid w:val="0067500C"/>
    <w:rsid w:val="00691F00"/>
    <w:rsid w:val="006B0255"/>
    <w:rsid w:val="006C2F6C"/>
    <w:rsid w:val="006E200A"/>
    <w:rsid w:val="00705BEE"/>
    <w:rsid w:val="00716C54"/>
    <w:rsid w:val="00751747"/>
    <w:rsid w:val="00755CD6"/>
    <w:rsid w:val="00757644"/>
    <w:rsid w:val="00775C33"/>
    <w:rsid w:val="007B2EFD"/>
    <w:rsid w:val="007C193F"/>
    <w:rsid w:val="007F086E"/>
    <w:rsid w:val="007F4C44"/>
    <w:rsid w:val="007F67EF"/>
    <w:rsid w:val="0081602A"/>
    <w:rsid w:val="0082443C"/>
    <w:rsid w:val="00845555"/>
    <w:rsid w:val="00854FE5"/>
    <w:rsid w:val="00886C2B"/>
    <w:rsid w:val="00887995"/>
    <w:rsid w:val="009017BC"/>
    <w:rsid w:val="009219B7"/>
    <w:rsid w:val="00932E96"/>
    <w:rsid w:val="00A25C02"/>
    <w:rsid w:val="00A44F4A"/>
    <w:rsid w:val="00AA6FD1"/>
    <w:rsid w:val="00AB42C3"/>
    <w:rsid w:val="00B25960"/>
    <w:rsid w:val="00B35B15"/>
    <w:rsid w:val="00B67D77"/>
    <w:rsid w:val="00C175EF"/>
    <w:rsid w:val="00C32108"/>
    <w:rsid w:val="00C468F0"/>
    <w:rsid w:val="00CC25A6"/>
    <w:rsid w:val="00D331FE"/>
    <w:rsid w:val="00D33F11"/>
    <w:rsid w:val="00D60812"/>
    <w:rsid w:val="00DC11EE"/>
    <w:rsid w:val="00E133E2"/>
    <w:rsid w:val="00E2315C"/>
    <w:rsid w:val="00E921CC"/>
    <w:rsid w:val="00E944A6"/>
    <w:rsid w:val="00F01CBD"/>
    <w:rsid w:val="00F10B28"/>
    <w:rsid w:val="00F61C0D"/>
    <w:rsid w:val="00F737DA"/>
    <w:rsid w:val="00F8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1EE"/>
    <w:pPr>
      <w:ind w:left="720"/>
      <w:contextualSpacing/>
    </w:pPr>
  </w:style>
  <w:style w:type="table" w:styleId="a4">
    <w:name w:val="Table Grid"/>
    <w:basedOn w:val="a1"/>
    <w:uiPriority w:val="59"/>
    <w:rsid w:val="007C1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20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kern w:val="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6C2F6C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6C2F6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locked/>
    <w:rsid w:val="006C2F6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6C2F6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6C2F6C"/>
    <w:rPr>
      <w:rFonts w:ascii="Times New Roman" w:hAnsi="Times New Roman" w:cs="Times New Roman"/>
      <w:shd w:val="clear" w:color="auto" w:fill="FFFFFF"/>
    </w:rPr>
  </w:style>
  <w:style w:type="character" w:customStyle="1" w:styleId="285pt">
    <w:name w:val="Основной текст (2) + 8.5 pt"/>
    <w:basedOn w:val="2"/>
    <w:uiPriority w:val="99"/>
    <w:rsid w:val="006C2F6C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C2F6C"/>
    <w:pPr>
      <w:widowControl w:val="0"/>
      <w:shd w:val="clear" w:color="auto" w:fill="FFFFFF"/>
      <w:spacing w:after="240" w:line="274" w:lineRule="exact"/>
      <w:ind w:firstLine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6C2F6C"/>
    <w:pPr>
      <w:widowControl w:val="0"/>
      <w:shd w:val="clear" w:color="auto" w:fill="FFFFFF"/>
      <w:spacing w:before="240" w:after="0" w:line="240" w:lineRule="atLeast"/>
      <w:jc w:val="center"/>
    </w:pPr>
    <w:rPr>
      <w:rFonts w:ascii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a5"/>
    <w:uiPriority w:val="99"/>
    <w:rsid w:val="006C2F6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3</cp:revision>
  <cp:lastPrinted>2025-12-11T09:29:00Z</cp:lastPrinted>
  <dcterms:created xsi:type="dcterms:W3CDTF">2025-12-19T16:25:00Z</dcterms:created>
  <dcterms:modified xsi:type="dcterms:W3CDTF">2025-12-19T16:28:00Z</dcterms:modified>
</cp:coreProperties>
</file>